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0B6B" w14:textId="77777777" w:rsidR="005A7A11" w:rsidRPr="005A7A11" w:rsidRDefault="005A7A11" w:rsidP="008E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z w:val="36"/>
          <w:szCs w:val="36"/>
        </w:rPr>
      </w:pPr>
      <w:bookmarkStart w:id="0" w:name="_GoBack"/>
      <w:bookmarkEnd w:id="0"/>
      <w:r w:rsidRPr="005A7A11">
        <w:rPr>
          <w:rFonts w:ascii="Palatino Linotype" w:hAnsi="Palatino Linotype"/>
          <w:b/>
          <w:sz w:val="36"/>
          <w:szCs w:val="36"/>
        </w:rPr>
        <w:t xml:space="preserve">Seasonal Prayer- </w:t>
      </w:r>
      <w:r w:rsidRPr="005A7A11">
        <w:rPr>
          <w:rFonts w:ascii="Palatino Linotype" w:hAnsi="Palatino Linotype"/>
          <w:b/>
          <w:i/>
          <w:sz w:val="36"/>
          <w:szCs w:val="36"/>
        </w:rPr>
        <w:t>Lent (2)</w:t>
      </w:r>
    </w:p>
    <w:p w14:paraId="5395C756" w14:textId="77777777" w:rsidR="005A7A11" w:rsidRPr="005A7A11" w:rsidRDefault="005A7A11" w:rsidP="008E2173">
      <w:pPr>
        <w:pBdr>
          <w:bottom w:val="single" w:sz="4" w:space="1" w:color="auto"/>
        </w:pBdr>
        <w:spacing w:before="24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COME TO GOD IN PRAYER</w:t>
      </w:r>
    </w:p>
    <w:p w14:paraId="340D0250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God’s</w:t>
      </w:r>
      <w:r>
        <w:rPr>
          <w:rFonts w:ascii="Century Gothic" w:hAnsi="Century Gothic"/>
          <w:sz w:val="20"/>
          <w:szCs w:val="20"/>
        </w:rPr>
        <w:t xml:space="preserve"> Servant was oppressed and affl</w:t>
      </w:r>
      <w:r w:rsidRPr="005A7A11">
        <w:rPr>
          <w:rFonts w:ascii="Century Gothic" w:hAnsi="Century Gothic"/>
          <w:sz w:val="20"/>
          <w:szCs w:val="20"/>
        </w:rPr>
        <w:t>icted,</w:t>
      </w:r>
    </w:p>
    <w:p w14:paraId="721E8942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yet he did not open his mouth.</w:t>
      </w:r>
    </w:p>
    <w:p w14:paraId="18848CC9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The Lord has become my stronghold,</w:t>
      </w:r>
    </w:p>
    <w:p w14:paraId="3019AC66" w14:textId="77777777" w:rsid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and my God the rock of my refuge.</w:t>
      </w:r>
    </w:p>
    <w:p w14:paraId="63F7936E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</w:p>
    <w:p w14:paraId="2BDFBCA7" w14:textId="77777777" w:rsidR="005A7A11" w:rsidRPr="005A7A11" w:rsidRDefault="005A7A11" w:rsidP="008E2173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PRAY PSALM 22</w:t>
      </w:r>
    </w:p>
    <w:p w14:paraId="41551667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My God, you are enthroned as the Holy </w:t>
      </w:r>
      <w:proofErr w:type="gramStart"/>
      <w:r w:rsidRPr="005A7A11">
        <w:rPr>
          <w:rFonts w:ascii="Century Gothic" w:hAnsi="Century Gothic"/>
          <w:sz w:val="20"/>
          <w:szCs w:val="20"/>
        </w:rPr>
        <w:t>One;</w:t>
      </w:r>
      <w:proofErr w:type="gramEnd"/>
    </w:p>
    <w:p w14:paraId="78494F0C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you are the praise of </w:t>
      </w:r>
      <w:smartTag w:uri="urn:schemas-microsoft-com:office:smarttags" w:element="country-region">
        <w:smartTag w:uri="urn:schemas-microsoft-com:office:smarttags" w:element="place">
          <w:r w:rsidRPr="005A7A11">
            <w:rPr>
              <w:rFonts w:ascii="Century Gothic" w:hAnsi="Century Gothic"/>
              <w:sz w:val="20"/>
              <w:szCs w:val="20"/>
            </w:rPr>
            <w:t>Israel</w:t>
          </w:r>
        </w:smartTag>
      </w:smartTag>
      <w:r w:rsidRPr="005A7A11">
        <w:rPr>
          <w:rFonts w:ascii="Century Gothic" w:hAnsi="Century Gothic"/>
          <w:sz w:val="20"/>
          <w:szCs w:val="20"/>
        </w:rPr>
        <w:t>.</w:t>
      </w:r>
    </w:p>
    <w:p w14:paraId="2F6A733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In you our ancestors put their </w:t>
      </w:r>
      <w:proofErr w:type="gramStart"/>
      <w:r w:rsidRPr="005A7A11">
        <w:rPr>
          <w:rFonts w:ascii="Century Gothic" w:hAnsi="Century Gothic"/>
          <w:sz w:val="20"/>
          <w:szCs w:val="20"/>
        </w:rPr>
        <w:t>trust;</w:t>
      </w:r>
      <w:proofErr w:type="gramEnd"/>
    </w:p>
    <w:p w14:paraId="21D23E7A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they trusted and you delivered them.</w:t>
      </w:r>
    </w:p>
    <w:p w14:paraId="19B384B9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They cried to you and were </w:t>
      </w:r>
      <w:proofErr w:type="gramStart"/>
      <w:r w:rsidRPr="005A7A11">
        <w:rPr>
          <w:rFonts w:ascii="Century Gothic" w:hAnsi="Century Gothic"/>
          <w:sz w:val="20"/>
          <w:szCs w:val="20"/>
        </w:rPr>
        <w:t>saved;</w:t>
      </w:r>
      <w:proofErr w:type="gramEnd"/>
    </w:p>
    <w:p w14:paraId="16F75BBE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in you they trusted and were not disappointed.</w:t>
      </w:r>
    </w:p>
    <w:p w14:paraId="2A8733C8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Let the same mind be in us that was in Christ Jesus.</w:t>
      </w:r>
    </w:p>
    <w:p w14:paraId="1FDA5C7F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But I am a worm, not a human </w:t>
      </w:r>
      <w:proofErr w:type="gramStart"/>
      <w:r w:rsidRPr="005A7A11">
        <w:rPr>
          <w:rFonts w:ascii="Century Gothic" w:hAnsi="Century Gothic"/>
          <w:sz w:val="20"/>
          <w:szCs w:val="20"/>
        </w:rPr>
        <w:t>being;</w:t>
      </w:r>
      <w:proofErr w:type="gramEnd"/>
    </w:p>
    <w:p w14:paraId="171B29A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I am scorned by everyone, despised by the people.</w:t>
      </w:r>
    </w:p>
    <w:p w14:paraId="08192038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All who see me mock </w:t>
      </w:r>
      <w:proofErr w:type="gramStart"/>
      <w:r w:rsidRPr="005A7A11">
        <w:rPr>
          <w:rFonts w:ascii="Century Gothic" w:hAnsi="Century Gothic"/>
          <w:sz w:val="20"/>
          <w:szCs w:val="20"/>
        </w:rPr>
        <w:t>me;</w:t>
      </w:r>
      <w:proofErr w:type="gramEnd"/>
    </w:p>
    <w:p w14:paraId="46F5BB31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they hurl insults, shaking their heads.</w:t>
      </w:r>
    </w:p>
    <w:p w14:paraId="5C1B1F24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‘He trusts in the Lord’, they say,</w:t>
      </w:r>
    </w:p>
    <w:p w14:paraId="178687D7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‘let the Lord rescue him.’</w:t>
      </w:r>
    </w:p>
    <w:p w14:paraId="1F15FBD4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Let the same mind be in us that was in Christ Jesus.</w:t>
      </w:r>
    </w:p>
    <w:p w14:paraId="296ABAC0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But you, Lord, do not be far from me.</w:t>
      </w:r>
    </w:p>
    <w:p w14:paraId="7E8B1D34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You are my strength, come quickly to help me.</w:t>
      </w:r>
    </w:p>
    <w:p w14:paraId="39EC62B4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Deliver me from the sword,</w:t>
      </w:r>
    </w:p>
    <w:p w14:paraId="3C93755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my precious life from the power of the dogs.</w:t>
      </w:r>
    </w:p>
    <w:p w14:paraId="0008B424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Rescue me from the mouth of the </w:t>
      </w:r>
      <w:proofErr w:type="gramStart"/>
      <w:r w:rsidRPr="005A7A11">
        <w:rPr>
          <w:rFonts w:ascii="Century Gothic" w:hAnsi="Century Gothic"/>
          <w:sz w:val="20"/>
          <w:szCs w:val="20"/>
        </w:rPr>
        <w:t>lions;</w:t>
      </w:r>
      <w:proofErr w:type="gramEnd"/>
    </w:p>
    <w:p w14:paraId="68F38B6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save me from the horns of the wild oxen.</w:t>
      </w:r>
    </w:p>
    <w:p w14:paraId="62374BA7" w14:textId="77777777" w:rsid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Let the same mind be in us that was in Christ Jesus.</w:t>
      </w:r>
    </w:p>
    <w:p w14:paraId="7E5E225A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</w:p>
    <w:p w14:paraId="7C58CAFB" w14:textId="77777777" w:rsidR="005A7A11" w:rsidRPr="005A7A11" w:rsidRDefault="005A7A11" w:rsidP="008E2173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GOD SPEAKS TO US (see seasonal Bible reading guide, or </w:t>
      </w:r>
      <w:proofErr w:type="gramStart"/>
      <w:r w:rsidRPr="005A7A11">
        <w:rPr>
          <w:rFonts w:ascii="Century Gothic" w:hAnsi="Century Gothic"/>
          <w:sz w:val="20"/>
          <w:szCs w:val="20"/>
        </w:rPr>
        <w:t>other</w:t>
      </w:r>
      <w:proofErr w:type="gramEnd"/>
      <w:r w:rsidRPr="005A7A11">
        <w:rPr>
          <w:rFonts w:ascii="Century Gothic" w:hAnsi="Century Gothic"/>
          <w:sz w:val="20"/>
          <w:szCs w:val="20"/>
        </w:rPr>
        <w:t xml:space="preserve"> Bible reading)</w:t>
      </w:r>
    </w:p>
    <w:p w14:paraId="756FFBC9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Our delight is in the law of the Lord,</w:t>
      </w:r>
    </w:p>
    <w:p w14:paraId="641B50EB" w14:textId="77777777" w:rsid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 xml:space="preserve">and on his </w:t>
      </w:r>
      <w:proofErr w:type="gramStart"/>
      <w:r w:rsidRPr="005A7A11">
        <w:rPr>
          <w:rFonts w:ascii="Century Gothic" w:hAnsi="Century Gothic"/>
          <w:b/>
          <w:sz w:val="20"/>
          <w:szCs w:val="20"/>
        </w:rPr>
        <w:t>law</w:t>
      </w:r>
      <w:proofErr w:type="gramEnd"/>
      <w:r w:rsidRPr="005A7A11">
        <w:rPr>
          <w:rFonts w:ascii="Century Gothic" w:hAnsi="Century Gothic"/>
          <w:b/>
          <w:sz w:val="20"/>
          <w:szCs w:val="20"/>
        </w:rPr>
        <w:t xml:space="preserve"> we meditate day and night.</w:t>
      </w:r>
    </w:p>
    <w:p w14:paraId="06FC2DCD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</w:p>
    <w:p w14:paraId="1375D091" w14:textId="77777777" w:rsidR="005A7A11" w:rsidRDefault="005A7A11" w:rsidP="008E2173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CONFESS OUR FAITH (Apostles’ Creed, scriptural song, or hymn/song)</w:t>
      </w:r>
    </w:p>
    <w:p w14:paraId="29CEFBE8" w14:textId="77777777" w:rsidR="005A7A11" w:rsidRPr="005A7A11" w:rsidRDefault="005A7A11" w:rsidP="008E2173">
      <w:pPr>
        <w:pBdr>
          <w:between w:val="single" w:sz="4" w:space="1" w:color="auto"/>
        </w:pBdr>
        <w:spacing w:before="24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PRAY FOR OURSELVES AND THE WORLD</w:t>
      </w:r>
    </w:p>
    <w:p w14:paraId="04A2B3B9" w14:textId="77777777" w:rsidR="005A7A11" w:rsidRPr="005A7A11" w:rsidRDefault="005A7A11" w:rsidP="008E2173">
      <w:pPr>
        <w:pBdr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Lord, have mercy. </w:t>
      </w:r>
      <w:r w:rsidR="008E2173">
        <w:rPr>
          <w:rFonts w:ascii="Century Gothic" w:hAnsi="Century Gothic"/>
          <w:sz w:val="20"/>
          <w:szCs w:val="20"/>
        </w:rPr>
        <w:tab/>
      </w:r>
      <w:proofErr w:type="gramStart"/>
      <w:r w:rsidRPr="005A7A11">
        <w:rPr>
          <w:rFonts w:ascii="Century Gothic" w:hAnsi="Century Gothic"/>
          <w:b/>
          <w:sz w:val="20"/>
          <w:szCs w:val="20"/>
        </w:rPr>
        <w:t>Christ,</w:t>
      </w:r>
      <w:proofErr w:type="gramEnd"/>
      <w:r w:rsidRPr="005A7A11">
        <w:rPr>
          <w:rFonts w:ascii="Century Gothic" w:hAnsi="Century Gothic"/>
          <w:b/>
          <w:sz w:val="20"/>
          <w:szCs w:val="20"/>
        </w:rPr>
        <w:t xml:space="preserve"> have mercy</w:t>
      </w:r>
      <w:r w:rsidRPr="005A7A11">
        <w:rPr>
          <w:rFonts w:ascii="Century Gothic" w:hAnsi="Century Gothic"/>
          <w:sz w:val="20"/>
          <w:szCs w:val="20"/>
        </w:rPr>
        <w:t xml:space="preserve">. </w:t>
      </w:r>
      <w:r w:rsidR="008E2173">
        <w:rPr>
          <w:rFonts w:ascii="Century Gothic" w:hAnsi="Century Gothic"/>
          <w:sz w:val="20"/>
          <w:szCs w:val="20"/>
        </w:rPr>
        <w:tab/>
      </w:r>
      <w:r w:rsidRPr="005A7A11">
        <w:rPr>
          <w:rFonts w:ascii="Century Gothic" w:hAnsi="Century Gothic"/>
          <w:sz w:val="20"/>
          <w:szCs w:val="20"/>
        </w:rPr>
        <w:t>Lord, have mercy.</w:t>
      </w:r>
    </w:p>
    <w:p w14:paraId="70D57BC6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Thank you for your long-suffering with the sins of humankind;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your redemption of the world through the shame of the cross;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all who have suffered for love of you and of others;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all saints and people of prayer.</w:t>
      </w:r>
    </w:p>
    <w:p w14:paraId="48FA4447" w14:textId="77777777" w:rsidR="005A7A11" w:rsidRPr="005A7A11" w:rsidRDefault="005A7A11" w:rsidP="008E2173">
      <w:pPr>
        <w:spacing w:before="120" w:after="12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Lord Jesus Christ: </w:t>
      </w:r>
      <w:r w:rsidR="008E2173">
        <w:rPr>
          <w:rFonts w:ascii="Century Gothic" w:hAnsi="Century Gothic"/>
          <w:sz w:val="20"/>
          <w:szCs w:val="20"/>
        </w:rPr>
        <w:tab/>
      </w:r>
      <w:r w:rsidRPr="005A7A11">
        <w:rPr>
          <w:rFonts w:ascii="Century Gothic" w:hAnsi="Century Gothic"/>
          <w:b/>
          <w:sz w:val="20"/>
          <w:szCs w:val="20"/>
        </w:rPr>
        <w:t>hear our prayer</w:t>
      </w:r>
      <w:r w:rsidRPr="005A7A11">
        <w:rPr>
          <w:rFonts w:ascii="Century Gothic" w:hAnsi="Century Gothic"/>
          <w:sz w:val="20"/>
          <w:szCs w:val="20"/>
        </w:rPr>
        <w:t>.</w:t>
      </w:r>
    </w:p>
    <w:p w14:paraId="441A409E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Keep us from complaining about our own suffering;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from refusing to share the sufferings of the world;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from forgetting the pain and sorrow of others;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from seeking comfort and pleasure above your will.</w:t>
      </w:r>
    </w:p>
    <w:p w14:paraId="3E2DCBA9" w14:textId="77777777" w:rsidR="005A7A11" w:rsidRPr="005A7A11" w:rsidRDefault="005A7A11" w:rsidP="008E2173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 xml:space="preserve">Lord Jesus Christ: </w:t>
      </w:r>
      <w:r w:rsidR="008E2173">
        <w:rPr>
          <w:rFonts w:ascii="Century Gothic" w:hAnsi="Century Gothic"/>
          <w:sz w:val="20"/>
          <w:szCs w:val="20"/>
        </w:rPr>
        <w:tab/>
      </w:r>
      <w:r w:rsidRPr="005A7A11">
        <w:rPr>
          <w:rFonts w:ascii="Century Gothic" w:hAnsi="Century Gothic"/>
          <w:b/>
          <w:sz w:val="20"/>
          <w:szCs w:val="20"/>
        </w:rPr>
        <w:t>hear our prayer.</w:t>
      </w:r>
    </w:p>
    <w:p w14:paraId="7DEAD93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pray for all who suffer from injury or illness;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those who are in doubt and anguish;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those who are unemployed or overworked;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for children who have no parents to care for them.</w:t>
      </w:r>
    </w:p>
    <w:p w14:paraId="359B6C52" w14:textId="77777777" w:rsidR="005A7A11" w:rsidRPr="005A7A11" w:rsidRDefault="005A7A11" w:rsidP="008E2173">
      <w:pPr>
        <w:spacing w:before="120" w:after="12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lastRenderedPageBreak/>
        <w:t xml:space="preserve">Lord Jesus Christ: </w:t>
      </w:r>
      <w:r w:rsidR="008E2173">
        <w:rPr>
          <w:rFonts w:ascii="Century Gothic" w:hAnsi="Century Gothic"/>
          <w:sz w:val="20"/>
          <w:szCs w:val="20"/>
        </w:rPr>
        <w:tab/>
      </w:r>
      <w:r w:rsidRPr="005A7A11">
        <w:rPr>
          <w:rFonts w:ascii="Century Gothic" w:hAnsi="Century Gothic"/>
          <w:b/>
          <w:sz w:val="20"/>
          <w:szCs w:val="20"/>
        </w:rPr>
        <w:t>hear our prayer</w:t>
      </w:r>
      <w:r w:rsidRPr="005A7A11">
        <w:rPr>
          <w:rFonts w:ascii="Century Gothic" w:hAnsi="Century Gothic"/>
          <w:sz w:val="20"/>
          <w:szCs w:val="20"/>
        </w:rPr>
        <w:t>.</w:t>
      </w:r>
    </w:p>
    <w:p w14:paraId="269743C2" w14:textId="77777777" w:rsidR="005A7A11" w:rsidRPr="005A7A11" w:rsidRDefault="005A7A11" w:rsidP="008E2173">
      <w:pPr>
        <w:spacing w:after="60"/>
        <w:rPr>
          <w:rFonts w:ascii="Century Gothic" w:hAnsi="Century Gothic"/>
          <w:i/>
          <w:sz w:val="20"/>
          <w:szCs w:val="20"/>
        </w:rPr>
      </w:pPr>
      <w:r w:rsidRPr="005A7A11">
        <w:rPr>
          <w:rFonts w:ascii="Century Gothic" w:hAnsi="Century Gothic"/>
          <w:i/>
          <w:sz w:val="20"/>
          <w:szCs w:val="20"/>
        </w:rPr>
        <w:t>(Other prayers may follow)</w:t>
      </w:r>
    </w:p>
    <w:p w14:paraId="140F2546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Lord Jesus Christ, when we are tempted, help us to resist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devil. When we are worried, help us to cast our care on you.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When we are weary, help us to seek our rest in you.</w:t>
      </w:r>
    </w:p>
    <w:p w14:paraId="24159FF6" w14:textId="77777777" w:rsid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Amen.</w:t>
      </w:r>
    </w:p>
    <w:p w14:paraId="6CA65650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</w:p>
    <w:p w14:paraId="444A32DF" w14:textId="77777777" w:rsidR="005A7A11" w:rsidRDefault="005A7A11" w:rsidP="008E2173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WE PRAY THE LORD’S PRAYER</w:t>
      </w:r>
    </w:p>
    <w:p w14:paraId="6D8E7FEF" w14:textId="77777777" w:rsidR="005A7A11" w:rsidRPr="005A7A11" w:rsidRDefault="005A7A11" w:rsidP="008E2173">
      <w:pPr>
        <w:pBdr>
          <w:between w:val="single" w:sz="4" w:space="1" w:color="auto"/>
        </w:pBdr>
        <w:spacing w:before="240" w:after="60"/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GOD BLESSES US</w:t>
      </w:r>
    </w:p>
    <w:p w14:paraId="0ECED562" w14:textId="77777777" w:rsidR="005A7A11" w:rsidRPr="005A7A11" w:rsidRDefault="005A7A11" w:rsidP="008E2173">
      <w:pPr>
        <w:pBdr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May the Lord God strengthen us and help us; may he uphold us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with his powerful right hand.</w:t>
      </w:r>
    </w:p>
    <w:p w14:paraId="2FDCD743" w14:textId="77777777" w:rsidR="005A7A11" w:rsidRPr="005A7A11" w:rsidRDefault="005A7A11" w:rsidP="005A7A11">
      <w:pPr>
        <w:rPr>
          <w:rFonts w:ascii="Century Gothic" w:hAnsi="Century Gothic"/>
          <w:sz w:val="20"/>
          <w:szCs w:val="20"/>
        </w:rPr>
      </w:pPr>
      <w:r w:rsidRPr="005A7A11">
        <w:rPr>
          <w:rFonts w:ascii="Century Gothic" w:hAnsi="Century Gothic"/>
          <w:sz w:val="20"/>
          <w:szCs w:val="20"/>
        </w:rPr>
        <w:t>And the blessing of almighty God, Father, Son, and Holy Spirit,</w:t>
      </w:r>
      <w:r>
        <w:rPr>
          <w:rFonts w:ascii="Century Gothic" w:hAnsi="Century Gothic"/>
          <w:sz w:val="20"/>
          <w:szCs w:val="20"/>
        </w:rPr>
        <w:t xml:space="preserve"> </w:t>
      </w:r>
      <w:r w:rsidRPr="005A7A11">
        <w:rPr>
          <w:rFonts w:ascii="Century Gothic" w:hAnsi="Century Gothic"/>
          <w:sz w:val="20"/>
          <w:szCs w:val="20"/>
        </w:rPr>
        <w:t>be with us always.</w:t>
      </w:r>
    </w:p>
    <w:p w14:paraId="463AE3D4" w14:textId="77777777" w:rsidR="005A7A11" w:rsidRPr="005A7A11" w:rsidRDefault="005A7A11" w:rsidP="005A7A11">
      <w:pPr>
        <w:rPr>
          <w:rFonts w:ascii="Century Gothic" w:hAnsi="Century Gothic"/>
          <w:b/>
          <w:sz w:val="20"/>
          <w:szCs w:val="20"/>
        </w:rPr>
      </w:pPr>
      <w:r w:rsidRPr="005A7A11">
        <w:rPr>
          <w:rFonts w:ascii="Century Gothic" w:hAnsi="Century Gothic"/>
          <w:b/>
          <w:sz w:val="20"/>
          <w:szCs w:val="20"/>
        </w:rPr>
        <w:t>Amen.</w:t>
      </w:r>
    </w:p>
    <w:p w14:paraId="5C432896" w14:textId="77777777" w:rsidR="00042759" w:rsidRPr="005A7A11" w:rsidRDefault="00042759" w:rsidP="005A7A11">
      <w:pPr>
        <w:rPr>
          <w:rFonts w:ascii="Century Gothic" w:hAnsi="Century Gothic"/>
          <w:sz w:val="20"/>
          <w:szCs w:val="20"/>
        </w:rPr>
      </w:pPr>
    </w:p>
    <w:sectPr w:rsidR="00042759" w:rsidRPr="005A7A11" w:rsidSect="002F6B7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A11"/>
    <w:rsid w:val="0001743A"/>
    <w:rsid w:val="00042759"/>
    <w:rsid w:val="000A75D2"/>
    <w:rsid w:val="002467F5"/>
    <w:rsid w:val="00265724"/>
    <w:rsid w:val="002F6B70"/>
    <w:rsid w:val="00477C96"/>
    <w:rsid w:val="005A7A11"/>
    <w:rsid w:val="006D032C"/>
    <w:rsid w:val="00844AED"/>
    <w:rsid w:val="00880AFE"/>
    <w:rsid w:val="008E2173"/>
    <w:rsid w:val="00A026D6"/>
    <w:rsid w:val="00AF2A8A"/>
    <w:rsid w:val="00CE49A5"/>
    <w:rsid w:val="00D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3CBCD7E"/>
  <w15:chartTrackingRefBased/>
  <w15:docId w15:val="{C52F1F31-37FD-4506-B80F-44EFC130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0E1D5F736F4191489DBD221C7DBE" ma:contentTypeVersion="2" ma:contentTypeDescription="Create a new document." ma:contentTypeScope="" ma:versionID="2d837eb442e8a38641643ec0703ba5c3">
  <xsd:schema xmlns:xsd="http://www.w3.org/2001/XMLSchema" xmlns:xs="http://www.w3.org/2001/XMLSchema" xmlns:p="http://schemas.microsoft.com/office/2006/metadata/properties" xmlns:ns2="41b9a34c-682e-4fb8-8f2b-91fd133ae4d1" targetNamespace="http://schemas.microsoft.com/office/2006/metadata/properties" ma:root="true" ma:fieldsID="356916f26445102d1390e670ff87a5b8" ns2:_="">
    <xsd:import namespace="41b9a34c-682e-4fb8-8f2b-91fd133ae4d1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a34c-682e-4fb8-8f2b-91fd133ae4d1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41b9a34c-682e-4fb8-8f2b-91fd133ae4d1" xsi:nil="true"/>
  </documentManagement>
</p:properties>
</file>

<file path=customXml/itemProps1.xml><?xml version="1.0" encoding="utf-8"?>
<ds:datastoreItem xmlns:ds="http://schemas.openxmlformats.org/officeDocument/2006/customXml" ds:itemID="{D87F9099-87C9-4996-95B1-A964539C37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8C1EA8-2665-4B45-A103-CEB66FD70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68C0-1375-4F9A-94CB-DD56A9BF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a34c-682e-4fb8-8f2b-91fd133a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66F5E-5CD8-42DF-9A15-3D5FF8EB8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2041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Prayer- Lent (2)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Prayer- Lent (2)</dc:title>
  <dc:subject/>
  <dc:creator>Free for all</dc:creator>
  <cp:keywords/>
  <dc:description/>
  <cp:lastModifiedBy>Fraser Pearce</cp:lastModifiedBy>
  <cp:revision>2</cp:revision>
  <dcterms:created xsi:type="dcterms:W3CDTF">2020-03-30T22:25:00Z</dcterms:created>
  <dcterms:modified xsi:type="dcterms:W3CDTF">2020-03-30T22:25:00Z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92c5f76e-df7e-4950-a0a8-cca02c34d222,2;92c5f76e-df7e-4950-a0a8-cca02c34d222,4;</vt:lpwstr>
  </property>
</Properties>
</file>